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4A5A0A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</w:t>
      </w:r>
      <w:r w:rsidR="0019323F">
        <w:rPr>
          <w:rFonts w:ascii="Verdana" w:hAnsi="Verdana"/>
          <w:b/>
          <w:sz w:val="52"/>
          <w:szCs w:val="52"/>
        </w:rPr>
        <w:t xml:space="preserve">r. </w:t>
      </w:r>
      <w:r>
        <w:rPr>
          <w:rFonts w:ascii="Verdana" w:hAnsi="Verdana"/>
          <w:b/>
          <w:sz w:val="52"/>
          <w:szCs w:val="52"/>
        </w:rPr>
        <w:t>Ronaldo</w:t>
      </w:r>
      <w:r w:rsidR="00D74928">
        <w:rPr>
          <w:rFonts w:ascii="Verdana" w:hAnsi="Verdana"/>
          <w:b/>
          <w:sz w:val="52"/>
          <w:szCs w:val="52"/>
        </w:rPr>
        <w:t xml:space="preserve"> </w:t>
      </w:r>
      <w:proofErr w:type="spellStart"/>
      <w:r>
        <w:rPr>
          <w:rFonts w:ascii="Verdana" w:hAnsi="Verdana"/>
          <w:b/>
          <w:sz w:val="52"/>
          <w:szCs w:val="52"/>
        </w:rPr>
        <w:t>Nascimento</w:t>
      </w:r>
      <w:proofErr w:type="spellEnd"/>
      <w:r>
        <w:rPr>
          <w:rFonts w:ascii="Verdana" w:hAnsi="Verdana"/>
          <w:b/>
          <w:sz w:val="52"/>
          <w:szCs w:val="52"/>
        </w:rPr>
        <w:t xml:space="preserve"> de Oliveira</w:t>
      </w:r>
    </w:p>
    <w:p w:rsidR="00CB022C" w:rsidRPr="004A5A0A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216BC2" w:rsidRDefault="00216BC2" w:rsidP="000B00A6">
      <w:pPr>
        <w:jc w:val="center"/>
        <w:rPr>
          <w:rFonts w:ascii="Verdana" w:hAnsi="Verdana"/>
          <w:i/>
          <w:color w:val="FF0000"/>
          <w:lang w:val="en-US"/>
        </w:rPr>
      </w:pPr>
      <w:r w:rsidRPr="00216BC2">
        <w:rPr>
          <w:lang w:val="en-US"/>
        </w:rPr>
        <w:t>(</w:t>
      </w:r>
      <w:proofErr w:type="spellStart"/>
      <w:r w:rsidRPr="00216BC2">
        <w:rPr>
          <w:lang w:val="en-US"/>
        </w:rPr>
        <w:t>Universidade</w:t>
      </w:r>
      <w:proofErr w:type="spellEnd"/>
      <w:r w:rsidRPr="00216BC2">
        <w:rPr>
          <w:lang w:val="en-US"/>
        </w:rPr>
        <w:t xml:space="preserve"> federal rural de Pernambuco, </w:t>
      </w:r>
      <w:proofErr w:type="spellStart"/>
      <w:r w:rsidRPr="00216BC2">
        <w:rPr>
          <w:lang w:val="en-US"/>
        </w:rPr>
        <w:t>Bazil</w:t>
      </w:r>
      <w:proofErr w:type="spellEnd"/>
      <w:r w:rsidRPr="00216BC2">
        <w:rPr>
          <w:lang w:val="en-US"/>
        </w:rPr>
        <w:t>)</w:t>
      </w:r>
      <w:hyperlink r:id="rId7" w:history="1">
        <w:r w:rsidRPr="00216BC2">
          <w:rPr>
            <w:color w:val="0000FF"/>
            <w:u w:val="single"/>
            <w:lang w:val="en-US"/>
          </w:rPr>
          <w:br/>
        </w:r>
      </w:hyperlink>
    </w:p>
    <w:p w:rsidR="00CB022C" w:rsidRPr="00216BC2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216BC2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216BC2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4F1A4E" w:rsidRPr="00216BC2" w:rsidRDefault="004F1A4E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4F1A4E" w:rsidRPr="00216BC2" w:rsidRDefault="004F1A4E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D74928" w:rsidRPr="00216BC2" w:rsidRDefault="00D74928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216BC2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D74928" w:rsidRPr="004A5A0A" w:rsidRDefault="00750CEE" w:rsidP="00D74928">
      <w:pPr>
        <w:pStyle w:val="PrformatHTML"/>
        <w:jc w:val="center"/>
        <w:rPr>
          <w:rFonts w:ascii="Arial" w:hAnsi="Arial" w:cs="Arial"/>
          <w:sz w:val="56"/>
          <w:szCs w:val="56"/>
        </w:rPr>
      </w:pPr>
      <w:r w:rsidRPr="00235A6D">
        <w:rPr>
          <w:rFonts w:ascii="Verdana" w:hAnsi="Verdana"/>
          <w:i/>
          <w:color w:val="FF0000"/>
        </w:rPr>
        <w:br/>
      </w:r>
      <w:r w:rsidR="00235A6D" w:rsidRPr="00235A6D">
        <w:rPr>
          <w:rFonts w:ascii="Arial" w:hAnsi="Arial" w:cs="Arial"/>
          <w:bCs/>
          <w:color w:val="2E74B5" w:themeColor="accent1" w:themeShade="BF"/>
          <w:sz w:val="56"/>
          <w:szCs w:val="56"/>
        </w:rPr>
        <w:t xml:space="preserve">Synthèse de </w:t>
      </w:r>
      <w:proofErr w:type="spellStart"/>
      <w:r w:rsidR="00235A6D" w:rsidRPr="00235A6D">
        <w:rPr>
          <w:rFonts w:ascii="Arial" w:hAnsi="Arial" w:cs="Arial"/>
          <w:bCs/>
          <w:color w:val="2E74B5" w:themeColor="accent1" w:themeShade="BF"/>
          <w:sz w:val="56"/>
          <w:szCs w:val="56"/>
        </w:rPr>
        <w:t>glucoglycéro-triazole</w:t>
      </w:r>
      <w:proofErr w:type="spellEnd"/>
      <w:r w:rsidR="00235A6D" w:rsidRPr="00235A6D">
        <w:rPr>
          <w:rFonts w:ascii="Arial" w:hAnsi="Arial" w:cs="Arial"/>
          <w:bCs/>
          <w:color w:val="2E74B5" w:themeColor="accent1" w:themeShade="BF"/>
          <w:sz w:val="56"/>
          <w:szCs w:val="56"/>
        </w:rPr>
        <w:t>/</w:t>
      </w:r>
      <w:proofErr w:type="spellStart"/>
      <w:r w:rsidR="00235A6D" w:rsidRPr="00235A6D">
        <w:rPr>
          <w:rFonts w:ascii="Arial" w:hAnsi="Arial" w:cs="Arial"/>
          <w:bCs/>
          <w:color w:val="2E74B5" w:themeColor="accent1" w:themeShade="BF"/>
          <w:sz w:val="56"/>
          <w:szCs w:val="56"/>
        </w:rPr>
        <w:t>oxadiazole</w:t>
      </w:r>
      <w:proofErr w:type="spellEnd"/>
      <w:r w:rsidR="00235A6D" w:rsidRPr="00235A6D">
        <w:rPr>
          <w:rFonts w:ascii="Arial" w:hAnsi="Arial" w:cs="Arial"/>
          <w:bCs/>
          <w:color w:val="2E74B5" w:themeColor="accent1" w:themeShade="BF"/>
          <w:sz w:val="56"/>
          <w:szCs w:val="56"/>
        </w:rPr>
        <w:t xml:space="preserve"> hybrides comme molécules bioactives</w:t>
      </w:r>
    </w:p>
    <w:p w:rsidR="006B13DF" w:rsidRPr="004A5A0A" w:rsidRDefault="006B13DF" w:rsidP="00D74928">
      <w:pPr>
        <w:rPr>
          <w:rFonts w:ascii="Arial" w:hAnsi="Arial" w:cs="Arial"/>
          <w:color w:val="2E74B5" w:themeColor="accent1" w:themeShade="BF"/>
          <w:sz w:val="64"/>
          <w:szCs w:val="64"/>
        </w:rPr>
      </w:pPr>
    </w:p>
    <w:p w:rsidR="00750CEE" w:rsidRPr="004A5A0A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4A5A0A">
        <w:rPr>
          <w:sz w:val="24"/>
          <w:szCs w:val="24"/>
        </w:rPr>
        <w:t>   </w:t>
      </w:r>
    </w:p>
    <w:p w:rsidR="00CB022C" w:rsidRPr="004A5A0A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CB022C" w:rsidRPr="004A5A0A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011CE5" w:rsidRPr="004A5A0A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017846" w:rsidRDefault="004A5A0A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</w:t>
      </w:r>
      <w:r w:rsidR="00CC6977" w:rsidRPr="00017846">
        <w:rPr>
          <w:rFonts w:ascii="Verdana" w:hAnsi="Verdana"/>
          <w:bCs/>
          <w:sz w:val="52"/>
          <w:szCs w:val="52"/>
        </w:rPr>
        <w:t xml:space="preserve">di </w:t>
      </w:r>
      <w:r w:rsidR="00235A6D">
        <w:rPr>
          <w:rFonts w:ascii="Verdana" w:hAnsi="Verdana"/>
          <w:bCs/>
          <w:sz w:val="52"/>
          <w:szCs w:val="52"/>
        </w:rPr>
        <w:t>11</w:t>
      </w:r>
      <w:r w:rsidR="00CC6977" w:rsidRPr="00017846">
        <w:rPr>
          <w:rFonts w:ascii="Verdana" w:hAnsi="Verdana"/>
          <w:bCs/>
          <w:sz w:val="52"/>
          <w:szCs w:val="52"/>
        </w:rPr>
        <w:t xml:space="preserve"> </w:t>
      </w:r>
      <w:r w:rsidR="00235A6D">
        <w:rPr>
          <w:rFonts w:ascii="Verdana" w:hAnsi="Verdana"/>
          <w:bCs/>
          <w:sz w:val="52"/>
          <w:szCs w:val="52"/>
        </w:rPr>
        <w:t>Septembre 2019</w:t>
      </w:r>
      <w:bookmarkStart w:id="0" w:name="_GoBack"/>
      <w:bookmarkEnd w:id="0"/>
      <w:r w:rsidR="00750CEE" w:rsidRPr="00017846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D74928">
      <w:pPr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Pr="00017846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72" w:rsidRDefault="00037672" w:rsidP="00BE2591">
      <w:r>
        <w:separator/>
      </w:r>
    </w:p>
  </w:endnote>
  <w:endnote w:type="continuationSeparator" w:id="0">
    <w:p w:rsidR="00037672" w:rsidRDefault="00037672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72" w:rsidRDefault="00037672" w:rsidP="00BE2591">
      <w:r>
        <w:separator/>
      </w:r>
    </w:p>
  </w:footnote>
  <w:footnote w:type="continuationSeparator" w:id="0">
    <w:p w:rsidR="00037672" w:rsidRDefault="00037672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37672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126B"/>
    <w:rsid w:val="00187631"/>
    <w:rsid w:val="0019323F"/>
    <w:rsid w:val="00195930"/>
    <w:rsid w:val="001A5D7E"/>
    <w:rsid w:val="001B179B"/>
    <w:rsid w:val="001C016A"/>
    <w:rsid w:val="00216BC2"/>
    <w:rsid w:val="00224883"/>
    <w:rsid w:val="0022489A"/>
    <w:rsid w:val="00227057"/>
    <w:rsid w:val="00235A6D"/>
    <w:rsid w:val="00254D76"/>
    <w:rsid w:val="002B4C17"/>
    <w:rsid w:val="002D647A"/>
    <w:rsid w:val="003064EB"/>
    <w:rsid w:val="00345F7E"/>
    <w:rsid w:val="003766B8"/>
    <w:rsid w:val="00397011"/>
    <w:rsid w:val="003B6A36"/>
    <w:rsid w:val="00444F87"/>
    <w:rsid w:val="004A5A0A"/>
    <w:rsid w:val="004B09D9"/>
    <w:rsid w:val="004B64B4"/>
    <w:rsid w:val="004E12F2"/>
    <w:rsid w:val="004F1A4C"/>
    <w:rsid w:val="004F1A4E"/>
    <w:rsid w:val="00506019"/>
    <w:rsid w:val="005428E2"/>
    <w:rsid w:val="00556ADC"/>
    <w:rsid w:val="0056519A"/>
    <w:rsid w:val="00593464"/>
    <w:rsid w:val="00596C42"/>
    <w:rsid w:val="005A142E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7F13FC"/>
    <w:rsid w:val="00830105"/>
    <w:rsid w:val="00835CE0"/>
    <w:rsid w:val="009144AD"/>
    <w:rsid w:val="00932E69"/>
    <w:rsid w:val="00987B0B"/>
    <w:rsid w:val="009E69A3"/>
    <w:rsid w:val="00A139AA"/>
    <w:rsid w:val="00A56DFF"/>
    <w:rsid w:val="00A621FC"/>
    <w:rsid w:val="00A75B37"/>
    <w:rsid w:val="00A83514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CF077A"/>
    <w:rsid w:val="00D15213"/>
    <w:rsid w:val="00D21813"/>
    <w:rsid w:val="00D255A1"/>
    <w:rsid w:val="00D7332A"/>
    <w:rsid w:val="00D74928"/>
    <w:rsid w:val="00D87A4F"/>
    <w:rsid w:val="00D9220B"/>
    <w:rsid w:val="00DD29C7"/>
    <w:rsid w:val="00DF71C5"/>
    <w:rsid w:val="00E16FAD"/>
    <w:rsid w:val="00E2184C"/>
    <w:rsid w:val="00E444F7"/>
    <w:rsid w:val="00E56D28"/>
    <w:rsid w:val="00EA7E6B"/>
    <w:rsid w:val="00EB031B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CAC20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D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4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dade_Federal_Rural_de_Pernambu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22CD-854F-4D85-AA58-E140CE31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2019-09-02T06:52:00Z</dcterms:created>
  <dcterms:modified xsi:type="dcterms:W3CDTF">2019-09-02T06:53:00Z</dcterms:modified>
</cp:coreProperties>
</file>