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4F1A4E" w:rsidRDefault="004A5A0A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D</w:t>
      </w:r>
      <w:r w:rsidR="0019323F">
        <w:rPr>
          <w:rFonts w:ascii="Verdana" w:hAnsi="Verdana"/>
          <w:b/>
          <w:sz w:val="52"/>
          <w:szCs w:val="52"/>
        </w:rPr>
        <w:t xml:space="preserve">r. </w:t>
      </w:r>
      <w:proofErr w:type="spellStart"/>
      <w:r w:rsidR="00B52791">
        <w:rPr>
          <w:rFonts w:ascii="Verdana" w:hAnsi="Verdana"/>
          <w:b/>
          <w:sz w:val="52"/>
          <w:szCs w:val="52"/>
        </w:rPr>
        <w:t>Faratiana</w:t>
      </w:r>
      <w:proofErr w:type="spellEnd"/>
      <w:r w:rsidR="00B52791">
        <w:rPr>
          <w:rFonts w:ascii="Verdana" w:hAnsi="Verdana"/>
          <w:b/>
          <w:sz w:val="52"/>
          <w:szCs w:val="52"/>
        </w:rPr>
        <w:t xml:space="preserve"> </w:t>
      </w:r>
      <w:bookmarkStart w:id="0" w:name="_GoBack"/>
      <w:bookmarkEnd w:id="0"/>
      <w:proofErr w:type="spellStart"/>
      <w:r w:rsidR="002D03B7">
        <w:rPr>
          <w:rFonts w:ascii="Verdana" w:hAnsi="Verdana"/>
          <w:b/>
          <w:sz w:val="52"/>
          <w:szCs w:val="52"/>
        </w:rPr>
        <w:t>Manase</w:t>
      </w:r>
      <w:proofErr w:type="spellEnd"/>
    </w:p>
    <w:p w:rsidR="00CB022C" w:rsidRPr="004A5A0A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2D03B7" w:rsidRDefault="00216BC2" w:rsidP="000B00A6">
      <w:pPr>
        <w:jc w:val="center"/>
        <w:rPr>
          <w:rFonts w:ascii="Verdana" w:hAnsi="Verdana"/>
          <w:i/>
          <w:color w:val="FF0000"/>
        </w:rPr>
      </w:pPr>
      <w:r w:rsidRPr="002D03B7">
        <w:t>(</w:t>
      </w:r>
      <w:r w:rsidR="002D03B7" w:rsidRPr="002D03B7">
        <w:t>Université d’Antsiranana – Faculté des Sciences, MADAGASCAR</w:t>
      </w:r>
      <w:r w:rsidRPr="002D03B7">
        <w:t>)</w:t>
      </w:r>
      <w:hyperlink r:id="rId7" w:history="1">
        <w:r w:rsidRPr="002D03B7">
          <w:rPr>
            <w:color w:val="0000FF"/>
            <w:u w:val="single"/>
          </w:rPr>
          <w:br/>
        </w:r>
      </w:hyperlink>
    </w:p>
    <w:p w:rsidR="00CB022C" w:rsidRPr="002D03B7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2D03B7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2D03B7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4F1A4E" w:rsidRPr="002D03B7" w:rsidRDefault="004F1A4E" w:rsidP="000B00A6">
      <w:pPr>
        <w:jc w:val="center"/>
        <w:rPr>
          <w:rFonts w:ascii="Verdana" w:hAnsi="Verdana"/>
          <w:i/>
          <w:color w:val="FF0000"/>
        </w:rPr>
      </w:pPr>
    </w:p>
    <w:p w:rsidR="004F1A4E" w:rsidRPr="002D03B7" w:rsidRDefault="004F1A4E" w:rsidP="000B00A6">
      <w:pPr>
        <w:jc w:val="center"/>
        <w:rPr>
          <w:rFonts w:ascii="Verdana" w:hAnsi="Verdana"/>
          <w:i/>
          <w:color w:val="FF0000"/>
        </w:rPr>
      </w:pPr>
    </w:p>
    <w:p w:rsidR="00D74928" w:rsidRPr="002D03B7" w:rsidRDefault="00D74928" w:rsidP="000B00A6">
      <w:pPr>
        <w:jc w:val="center"/>
        <w:rPr>
          <w:rFonts w:ascii="Verdana" w:hAnsi="Verdana"/>
          <w:i/>
          <w:color w:val="FF0000"/>
        </w:rPr>
      </w:pPr>
    </w:p>
    <w:p w:rsidR="00CB022C" w:rsidRPr="002D03B7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D74928" w:rsidRPr="002D03B7" w:rsidRDefault="00750CEE" w:rsidP="00D74928">
      <w:pPr>
        <w:pStyle w:val="PrformatHTML"/>
        <w:jc w:val="center"/>
        <w:rPr>
          <w:rFonts w:ascii="Arial" w:hAnsi="Arial" w:cs="Arial"/>
          <w:sz w:val="64"/>
          <w:szCs w:val="64"/>
        </w:rPr>
      </w:pPr>
      <w:r w:rsidRPr="002D03B7">
        <w:rPr>
          <w:rFonts w:ascii="Verdana" w:hAnsi="Verdana"/>
          <w:i/>
          <w:color w:val="FF0000"/>
        </w:rPr>
        <w:br/>
      </w:r>
      <w:proofErr w:type="gramStart"/>
      <w:r w:rsidR="002D03B7" w:rsidRPr="002D03B7">
        <w:rPr>
          <w:rFonts w:ascii="Arial" w:hAnsi="Arial" w:cs="Arial"/>
          <w:bCs/>
          <w:iCs/>
          <w:color w:val="2E74B5" w:themeColor="accent1" w:themeShade="BF"/>
          <w:sz w:val="64"/>
          <w:szCs w:val="64"/>
        </w:rPr>
        <w:t>Biodiversité  végétale</w:t>
      </w:r>
      <w:proofErr w:type="gramEnd"/>
      <w:r w:rsidR="002D03B7" w:rsidRPr="002D03B7">
        <w:rPr>
          <w:rFonts w:ascii="Arial" w:hAnsi="Arial" w:cs="Arial"/>
          <w:bCs/>
          <w:iCs/>
          <w:color w:val="2E74B5" w:themeColor="accent1" w:themeShade="BF"/>
          <w:sz w:val="64"/>
          <w:szCs w:val="64"/>
        </w:rPr>
        <w:t xml:space="preserve"> Malagasy : Une richesse d’exception pour un développement des communautés  locales ?</w:t>
      </w:r>
    </w:p>
    <w:p w:rsidR="006B13DF" w:rsidRPr="002D03B7" w:rsidRDefault="006B13DF" w:rsidP="00D74928">
      <w:pPr>
        <w:rPr>
          <w:rFonts w:ascii="Arial" w:hAnsi="Arial" w:cs="Arial"/>
          <w:color w:val="2E74B5" w:themeColor="accent1" w:themeShade="BF"/>
          <w:sz w:val="64"/>
          <w:szCs w:val="64"/>
        </w:rPr>
      </w:pPr>
    </w:p>
    <w:p w:rsidR="00750CEE" w:rsidRPr="002D03B7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2D03B7">
        <w:rPr>
          <w:sz w:val="24"/>
          <w:szCs w:val="24"/>
        </w:rPr>
        <w:t>   </w:t>
      </w:r>
    </w:p>
    <w:p w:rsidR="00CB022C" w:rsidRPr="002D03B7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</w:p>
    <w:p w:rsidR="00CB022C" w:rsidRPr="002D03B7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</w:p>
    <w:p w:rsidR="00011CE5" w:rsidRPr="002D03B7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</w:rPr>
      </w:pPr>
    </w:p>
    <w:p w:rsidR="00750CEE" w:rsidRPr="00017846" w:rsidRDefault="00885C22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>
        <w:rPr>
          <w:rFonts w:ascii="Verdana" w:hAnsi="Verdana"/>
          <w:bCs/>
          <w:sz w:val="52"/>
          <w:szCs w:val="52"/>
        </w:rPr>
        <w:t xml:space="preserve">Jeudi </w:t>
      </w:r>
      <w:r w:rsidR="002D03B7">
        <w:rPr>
          <w:rFonts w:ascii="Verdana" w:hAnsi="Verdana"/>
          <w:bCs/>
          <w:sz w:val="52"/>
          <w:szCs w:val="52"/>
        </w:rPr>
        <w:t>12</w:t>
      </w:r>
      <w:r w:rsidR="00A97D67">
        <w:rPr>
          <w:rFonts w:ascii="Verdana" w:hAnsi="Verdana"/>
          <w:bCs/>
          <w:sz w:val="52"/>
          <w:szCs w:val="52"/>
        </w:rPr>
        <w:t xml:space="preserve"> </w:t>
      </w:r>
      <w:r w:rsidR="002D03B7">
        <w:rPr>
          <w:rFonts w:ascii="Verdana" w:hAnsi="Verdana"/>
          <w:bCs/>
          <w:sz w:val="52"/>
          <w:szCs w:val="52"/>
        </w:rPr>
        <w:t>décembre</w:t>
      </w:r>
      <w:r w:rsidR="00235A6D">
        <w:rPr>
          <w:rFonts w:ascii="Verdana" w:hAnsi="Verdana"/>
          <w:bCs/>
          <w:sz w:val="52"/>
          <w:szCs w:val="52"/>
        </w:rPr>
        <w:t xml:space="preserve"> </w:t>
      </w:r>
      <w:proofErr w:type="gramStart"/>
      <w:r w:rsidR="00235A6D">
        <w:rPr>
          <w:rFonts w:ascii="Verdana" w:hAnsi="Verdana"/>
          <w:bCs/>
          <w:sz w:val="52"/>
          <w:szCs w:val="52"/>
        </w:rPr>
        <w:t>2019</w:t>
      </w:r>
      <w:r w:rsidR="00750CEE" w:rsidRPr="00017846">
        <w:rPr>
          <w:rFonts w:ascii="Verdana" w:hAnsi="Verdana"/>
          <w:bCs/>
          <w:sz w:val="52"/>
          <w:szCs w:val="52"/>
        </w:rPr>
        <w:t xml:space="preserve">  à</w:t>
      </w:r>
      <w:proofErr w:type="gramEnd"/>
      <w:r w:rsidR="00750CEE" w:rsidRPr="00017846">
        <w:rPr>
          <w:rFonts w:ascii="Verdana" w:hAnsi="Verdana"/>
          <w:bCs/>
          <w:sz w:val="52"/>
          <w:szCs w:val="52"/>
        </w:rPr>
        <w:t xml:space="preserve">  1</w:t>
      </w:r>
      <w:r w:rsidR="00B52791">
        <w:rPr>
          <w:rFonts w:ascii="Verdana" w:hAnsi="Verdana"/>
          <w:bCs/>
          <w:sz w:val="52"/>
          <w:szCs w:val="52"/>
        </w:rPr>
        <w:t>4</w:t>
      </w:r>
      <w:r w:rsidR="00750CEE" w:rsidRPr="00017846">
        <w:rPr>
          <w:rFonts w:ascii="Verdana" w:hAnsi="Verdana"/>
          <w:bCs/>
          <w:sz w:val="52"/>
          <w:szCs w:val="52"/>
        </w:rPr>
        <w:t xml:space="preserve"> h</w:t>
      </w:r>
    </w:p>
    <w:p w:rsidR="00750CEE" w:rsidRPr="00017846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017846" w:rsidRDefault="00750CEE" w:rsidP="00D74928">
      <w:pPr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D74928" w:rsidRDefault="00D74928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D74928" w:rsidRPr="00017846" w:rsidRDefault="00D74928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506019" w:rsidRPr="00932E69" w:rsidRDefault="00CB022C" w:rsidP="00506019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lastRenderedPageBreak/>
        <w:t>http://www.icoa.fr</w:t>
      </w:r>
    </w:p>
    <w:sectPr w:rsidR="00750CEE" w:rsidRPr="00932E69" w:rsidSect="00932E69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37" w:rsidRDefault="009F7F37" w:rsidP="00BE2591">
      <w:r>
        <w:separator/>
      </w:r>
    </w:p>
  </w:endnote>
  <w:endnote w:type="continuationSeparator" w:id="0">
    <w:p w:rsidR="009F7F37" w:rsidRDefault="009F7F37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37" w:rsidRDefault="009F7F37" w:rsidP="00BE2591">
      <w:r>
        <w:separator/>
      </w:r>
    </w:p>
  </w:footnote>
  <w:footnote w:type="continuationSeparator" w:id="0">
    <w:p w:rsidR="009F7F37" w:rsidRDefault="009F7F37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1"/>
    <w:rsid w:val="00011CE5"/>
    <w:rsid w:val="00017846"/>
    <w:rsid w:val="00037672"/>
    <w:rsid w:val="0006430C"/>
    <w:rsid w:val="000A023C"/>
    <w:rsid w:val="000B00A6"/>
    <w:rsid w:val="000B608D"/>
    <w:rsid w:val="000C3668"/>
    <w:rsid w:val="00112FF3"/>
    <w:rsid w:val="00115055"/>
    <w:rsid w:val="0012690E"/>
    <w:rsid w:val="001275A4"/>
    <w:rsid w:val="001348C3"/>
    <w:rsid w:val="0018126B"/>
    <w:rsid w:val="00187631"/>
    <w:rsid w:val="0019323F"/>
    <w:rsid w:val="00195930"/>
    <w:rsid w:val="001A5D7E"/>
    <w:rsid w:val="001B179B"/>
    <w:rsid w:val="001C016A"/>
    <w:rsid w:val="00216BC2"/>
    <w:rsid w:val="00224883"/>
    <w:rsid w:val="0022489A"/>
    <w:rsid w:val="00227057"/>
    <w:rsid w:val="00235414"/>
    <w:rsid w:val="00235A6D"/>
    <w:rsid w:val="00254D76"/>
    <w:rsid w:val="002B4C17"/>
    <w:rsid w:val="002D03B7"/>
    <w:rsid w:val="002D647A"/>
    <w:rsid w:val="003064EB"/>
    <w:rsid w:val="00345F7E"/>
    <w:rsid w:val="003766B8"/>
    <w:rsid w:val="00397011"/>
    <w:rsid w:val="003B6A36"/>
    <w:rsid w:val="00406FDF"/>
    <w:rsid w:val="00444F87"/>
    <w:rsid w:val="004A5A0A"/>
    <w:rsid w:val="004B09D9"/>
    <w:rsid w:val="004B64B4"/>
    <w:rsid w:val="004E12F2"/>
    <w:rsid w:val="004F1A4C"/>
    <w:rsid w:val="004F1A4E"/>
    <w:rsid w:val="00506019"/>
    <w:rsid w:val="005428E2"/>
    <w:rsid w:val="00556ADC"/>
    <w:rsid w:val="0056519A"/>
    <w:rsid w:val="00593464"/>
    <w:rsid w:val="00596C42"/>
    <w:rsid w:val="005A142E"/>
    <w:rsid w:val="005C4A9A"/>
    <w:rsid w:val="005E5DBF"/>
    <w:rsid w:val="005F3DF4"/>
    <w:rsid w:val="006100BD"/>
    <w:rsid w:val="0063616F"/>
    <w:rsid w:val="00656341"/>
    <w:rsid w:val="00665348"/>
    <w:rsid w:val="006A0B0E"/>
    <w:rsid w:val="006B13DF"/>
    <w:rsid w:val="006E5FA3"/>
    <w:rsid w:val="00703C36"/>
    <w:rsid w:val="007163EB"/>
    <w:rsid w:val="0074724A"/>
    <w:rsid w:val="00750CEE"/>
    <w:rsid w:val="007927D2"/>
    <w:rsid w:val="007B1B6B"/>
    <w:rsid w:val="007D5F4C"/>
    <w:rsid w:val="007F13FC"/>
    <w:rsid w:val="00830105"/>
    <w:rsid w:val="00835CE0"/>
    <w:rsid w:val="00885C22"/>
    <w:rsid w:val="009075B0"/>
    <w:rsid w:val="009144AD"/>
    <w:rsid w:val="00932E69"/>
    <w:rsid w:val="00987B0B"/>
    <w:rsid w:val="009E69A3"/>
    <w:rsid w:val="009F7F37"/>
    <w:rsid w:val="00A139AA"/>
    <w:rsid w:val="00A56DFF"/>
    <w:rsid w:val="00A621FC"/>
    <w:rsid w:val="00A75B37"/>
    <w:rsid w:val="00A83514"/>
    <w:rsid w:val="00A87CF7"/>
    <w:rsid w:val="00A97D67"/>
    <w:rsid w:val="00AD0FD0"/>
    <w:rsid w:val="00AD2D2B"/>
    <w:rsid w:val="00B05A2C"/>
    <w:rsid w:val="00B07800"/>
    <w:rsid w:val="00B40895"/>
    <w:rsid w:val="00B52791"/>
    <w:rsid w:val="00B85C79"/>
    <w:rsid w:val="00B909B0"/>
    <w:rsid w:val="00BD0680"/>
    <w:rsid w:val="00BE02BE"/>
    <w:rsid w:val="00BE2591"/>
    <w:rsid w:val="00C155F8"/>
    <w:rsid w:val="00C17AAE"/>
    <w:rsid w:val="00C4034C"/>
    <w:rsid w:val="00C65347"/>
    <w:rsid w:val="00C82415"/>
    <w:rsid w:val="00CB022C"/>
    <w:rsid w:val="00CC6977"/>
    <w:rsid w:val="00CF077A"/>
    <w:rsid w:val="00D15213"/>
    <w:rsid w:val="00D21813"/>
    <w:rsid w:val="00D255A1"/>
    <w:rsid w:val="00D7332A"/>
    <w:rsid w:val="00D74928"/>
    <w:rsid w:val="00D87A4F"/>
    <w:rsid w:val="00D9220B"/>
    <w:rsid w:val="00DD29C7"/>
    <w:rsid w:val="00DF71C5"/>
    <w:rsid w:val="00E16FAD"/>
    <w:rsid w:val="00E2184C"/>
    <w:rsid w:val="00E444F7"/>
    <w:rsid w:val="00E56D28"/>
    <w:rsid w:val="00EA7E6B"/>
    <w:rsid w:val="00EB031B"/>
    <w:rsid w:val="00F315AF"/>
    <w:rsid w:val="00F6085C"/>
    <w:rsid w:val="00FC3CFB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2BEB81"/>
  <w15:docId w15:val="{FDF88D44-A946-4C40-A229-0C1FD33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4F1A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D74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749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institution/Universidade_Federal_Rural_de_Pernambu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8FCD-D462-45B5-83B2-544AA93C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2</cp:revision>
  <cp:lastPrinted>2013-10-14T15:45:00Z</cp:lastPrinted>
  <dcterms:created xsi:type="dcterms:W3CDTF">2019-11-21T08:51:00Z</dcterms:created>
  <dcterms:modified xsi:type="dcterms:W3CDTF">2019-11-21T08:51:00Z</dcterms:modified>
</cp:coreProperties>
</file>