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4F1A4E" w:rsidRDefault="004A5A0A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D</w:t>
      </w:r>
      <w:r w:rsidR="0019323F">
        <w:rPr>
          <w:rFonts w:ascii="Verdana" w:hAnsi="Verdana"/>
          <w:b/>
          <w:sz w:val="52"/>
          <w:szCs w:val="52"/>
        </w:rPr>
        <w:t xml:space="preserve">r. </w:t>
      </w:r>
      <w:r w:rsidR="00A97D67">
        <w:rPr>
          <w:rFonts w:ascii="Verdana" w:hAnsi="Verdana"/>
          <w:b/>
          <w:sz w:val="52"/>
          <w:szCs w:val="52"/>
        </w:rPr>
        <w:t>Nicolas Leconte</w:t>
      </w:r>
    </w:p>
    <w:p w:rsidR="00CB022C" w:rsidRPr="004A5A0A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9075B0" w:rsidRDefault="00216BC2" w:rsidP="000B00A6">
      <w:pPr>
        <w:jc w:val="center"/>
        <w:rPr>
          <w:rFonts w:ascii="Verdana" w:hAnsi="Verdana"/>
          <w:i/>
          <w:color w:val="FF0000"/>
          <w:lang w:val="en-US"/>
        </w:rPr>
      </w:pPr>
      <w:r w:rsidRPr="009075B0">
        <w:rPr>
          <w:lang w:val="en-US"/>
        </w:rPr>
        <w:t>(</w:t>
      </w:r>
      <w:proofErr w:type="spellStart"/>
      <w:r w:rsidR="00B07800" w:rsidRPr="009075B0">
        <w:rPr>
          <w:lang w:val="en-US"/>
        </w:rPr>
        <w:t>Université</w:t>
      </w:r>
      <w:proofErr w:type="spellEnd"/>
      <w:r w:rsidR="00B07800" w:rsidRPr="009075B0">
        <w:rPr>
          <w:lang w:val="en-US"/>
        </w:rPr>
        <w:t xml:space="preserve"> Grenoble </w:t>
      </w:r>
      <w:proofErr w:type="spellStart"/>
      <w:r w:rsidR="00B07800" w:rsidRPr="009075B0">
        <w:rPr>
          <w:lang w:val="en-US"/>
        </w:rPr>
        <w:t>Alpes</w:t>
      </w:r>
      <w:proofErr w:type="spellEnd"/>
      <w:r w:rsidRPr="009075B0">
        <w:rPr>
          <w:lang w:val="en-US"/>
        </w:rPr>
        <w:t>)</w:t>
      </w:r>
      <w:hyperlink r:id="rId7" w:history="1">
        <w:r w:rsidRPr="009075B0">
          <w:rPr>
            <w:color w:val="0000FF"/>
            <w:u w:val="single"/>
            <w:lang w:val="en-US"/>
          </w:rPr>
          <w:br/>
        </w:r>
      </w:hyperlink>
    </w:p>
    <w:p w:rsidR="00CB022C" w:rsidRPr="009075B0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9075B0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9075B0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4F1A4E" w:rsidRPr="009075B0" w:rsidRDefault="004F1A4E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4F1A4E" w:rsidRPr="009075B0" w:rsidRDefault="004F1A4E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D74928" w:rsidRPr="009075B0" w:rsidRDefault="00D74928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9075B0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D74928" w:rsidRPr="00FC3CFB" w:rsidRDefault="00750CEE" w:rsidP="00D74928">
      <w:pPr>
        <w:pStyle w:val="PrformatHTML"/>
        <w:jc w:val="center"/>
        <w:rPr>
          <w:rFonts w:ascii="Arial" w:hAnsi="Arial" w:cs="Arial"/>
          <w:sz w:val="64"/>
          <w:szCs w:val="64"/>
          <w:lang w:val="en-US"/>
        </w:rPr>
      </w:pPr>
      <w:r w:rsidRPr="00A97D67">
        <w:rPr>
          <w:rFonts w:ascii="Verdana" w:hAnsi="Verdana"/>
          <w:i/>
          <w:color w:val="FF0000"/>
          <w:lang w:val="en-US"/>
        </w:rPr>
        <w:br/>
      </w:r>
      <w:r w:rsidR="009075B0" w:rsidRPr="009075B0">
        <w:rPr>
          <w:rFonts w:ascii="Arial" w:hAnsi="Arial" w:cs="Arial"/>
          <w:iCs/>
          <w:color w:val="2E74B5" w:themeColor="accent1" w:themeShade="BF"/>
          <w:sz w:val="64"/>
          <w:szCs w:val="64"/>
          <w:lang w:val="en-US"/>
        </w:rPr>
        <w:t xml:space="preserve">Complexes </w:t>
      </w:r>
      <w:proofErr w:type="spellStart"/>
      <w:r w:rsidR="009075B0" w:rsidRPr="009075B0">
        <w:rPr>
          <w:rFonts w:ascii="Arial" w:hAnsi="Arial" w:cs="Arial"/>
          <w:iCs/>
          <w:color w:val="2E74B5" w:themeColor="accent1" w:themeShade="BF"/>
          <w:sz w:val="64"/>
          <w:szCs w:val="64"/>
          <w:lang w:val="en-US"/>
        </w:rPr>
        <w:t>radicalaires</w:t>
      </w:r>
      <w:proofErr w:type="spellEnd"/>
      <w:r w:rsidR="009075B0" w:rsidRPr="009075B0">
        <w:rPr>
          <w:rFonts w:ascii="Arial" w:hAnsi="Arial" w:cs="Arial"/>
          <w:iCs/>
          <w:color w:val="2E74B5" w:themeColor="accent1" w:themeShade="BF"/>
          <w:sz w:val="64"/>
          <w:szCs w:val="64"/>
          <w:lang w:val="en-US"/>
        </w:rPr>
        <w:t xml:space="preserve"> de </w:t>
      </w:r>
      <w:proofErr w:type="spellStart"/>
      <w:r w:rsidR="009075B0" w:rsidRPr="009075B0">
        <w:rPr>
          <w:rFonts w:ascii="Arial" w:hAnsi="Arial" w:cs="Arial"/>
          <w:iCs/>
          <w:color w:val="2E74B5" w:themeColor="accent1" w:themeShade="BF"/>
          <w:sz w:val="64"/>
          <w:szCs w:val="64"/>
          <w:lang w:val="en-US"/>
        </w:rPr>
        <w:t>métaux</w:t>
      </w:r>
      <w:proofErr w:type="spellEnd"/>
      <w:r w:rsidR="009075B0" w:rsidRPr="009075B0">
        <w:rPr>
          <w:rFonts w:ascii="Arial" w:hAnsi="Arial" w:cs="Arial"/>
          <w:iCs/>
          <w:color w:val="2E74B5" w:themeColor="accent1" w:themeShade="BF"/>
          <w:sz w:val="64"/>
          <w:szCs w:val="64"/>
          <w:lang w:val="en-US"/>
        </w:rPr>
        <w:t xml:space="preserve"> </w:t>
      </w:r>
      <w:proofErr w:type="spellStart"/>
      <w:r w:rsidR="009075B0" w:rsidRPr="009075B0">
        <w:rPr>
          <w:rFonts w:ascii="Arial" w:hAnsi="Arial" w:cs="Arial"/>
          <w:iCs/>
          <w:color w:val="2E74B5" w:themeColor="accent1" w:themeShade="BF"/>
          <w:sz w:val="64"/>
          <w:szCs w:val="64"/>
          <w:lang w:val="en-US"/>
        </w:rPr>
        <w:t>abondants</w:t>
      </w:r>
      <w:proofErr w:type="spellEnd"/>
      <w:r w:rsidR="009075B0" w:rsidRPr="009075B0">
        <w:rPr>
          <w:rFonts w:ascii="Arial" w:hAnsi="Arial" w:cs="Arial"/>
          <w:iCs/>
          <w:color w:val="2E74B5" w:themeColor="accent1" w:themeShade="BF"/>
          <w:sz w:val="64"/>
          <w:szCs w:val="64"/>
          <w:lang w:val="en-US"/>
        </w:rPr>
        <w:t xml:space="preserve"> : </w:t>
      </w:r>
      <w:proofErr w:type="spellStart"/>
      <w:r w:rsidR="009075B0" w:rsidRPr="009075B0">
        <w:rPr>
          <w:rFonts w:ascii="Arial" w:hAnsi="Arial" w:cs="Arial"/>
          <w:iCs/>
          <w:color w:val="2E74B5" w:themeColor="accent1" w:themeShade="BF"/>
          <w:sz w:val="64"/>
          <w:szCs w:val="64"/>
          <w:lang w:val="en-US"/>
        </w:rPr>
        <w:t>chimie</w:t>
      </w:r>
      <w:proofErr w:type="spellEnd"/>
      <w:r w:rsidR="009075B0" w:rsidRPr="009075B0">
        <w:rPr>
          <w:rFonts w:ascii="Arial" w:hAnsi="Arial" w:cs="Arial"/>
          <w:iCs/>
          <w:color w:val="2E74B5" w:themeColor="accent1" w:themeShade="BF"/>
          <w:sz w:val="64"/>
          <w:szCs w:val="64"/>
          <w:lang w:val="en-US"/>
        </w:rPr>
        <w:t xml:space="preserve"> bio-</w:t>
      </w:r>
      <w:proofErr w:type="spellStart"/>
      <w:r w:rsidR="009075B0" w:rsidRPr="009075B0">
        <w:rPr>
          <w:rFonts w:ascii="Arial" w:hAnsi="Arial" w:cs="Arial"/>
          <w:iCs/>
          <w:color w:val="2E74B5" w:themeColor="accent1" w:themeShade="BF"/>
          <w:sz w:val="64"/>
          <w:szCs w:val="64"/>
          <w:lang w:val="en-US"/>
        </w:rPr>
        <w:t>inspirée</w:t>
      </w:r>
      <w:proofErr w:type="spellEnd"/>
      <w:r w:rsidR="009075B0" w:rsidRPr="009075B0">
        <w:rPr>
          <w:rFonts w:ascii="Arial" w:hAnsi="Arial" w:cs="Arial"/>
          <w:iCs/>
          <w:color w:val="2E74B5" w:themeColor="accent1" w:themeShade="BF"/>
          <w:sz w:val="64"/>
          <w:szCs w:val="64"/>
          <w:lang w:val="en-US"/>
        </w:rPr>
        <w:t xml:space="preserve"> et perspectives pour la </w:t>
      </w:r>
      <w:proofErr w:type="spellStart"/>
      <w:r w:rsidR="009075B0" w:rsidRPr="009075B0">
        <w:rPr>
          <w:rFonts w:ascii="Arial" w:hAnsi="Arial" w:cs="Arial"/>
          <w:iCs/>
          <w:color w:val="2E74B5" w:themeColor="accent1" w:themeShade="BF"/>
          <w:sz w:val="64"/>
          <w:szCs w:val="64"/>
          <w:lang w:val="en-US"/>
        </w:rPr>
        <w:t>catalyse</w:t>
      </w:r>
      <w:proofErr w:type="spellEnd"/>
      <w:r w:rsidR="009075B0">
        <w:rPr>
          <w:rFonts w:ascii="Arial" w:hAnsi="Arial" w:cs="Arial"/>
          <w:iCs/>
          <w:color w:val="2E74B5" w:themeColor="accent1" w:themeShade="BF"/>
          <w:sz w:val="64"/>
          <w:szCs w:val="64"/>
          <w:lang w:val="en-US"/>
        </w:rPr>
        <w:t xml:space="preserve"> </w:t>
      </w:r>
      <w:bookmarkStart w:id="0" w:name="_GoBack"/>
      <w:bookmarkEnd w:id="0"/>
    </w:p>
    <w:p w:rsidR="006B13DF" w:rsidRPr="00FC3CFB" w:rsidRDefault="006B13DF" w:rsidP="00D74928">
      <w:pPr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</w:p>
    <w:p w:rsidR="00750CEE" w:rsidRPr="00FC3CFB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  <w:r w:rsidRPr="00FC3CFB">
        <w:rPr>
          <w:sz w:val="24"/>
          <w:szCs w:val="24"/>
          <w:lang w:val="en-US"/>
        </w:rPr>
        <w:t>   </w:t>
      </w:r>
    </w:p>
    <w:p w:rsidR="00CB022C" w:rsidRPr="00FC3CFB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</w:p>
    <w:p w:rsidR="00CB022C" w:rsidRPr="00FC3CFB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</w:p>
    <w:p w:rsidR="00011CE5" w:rsidRPr="00FC3CFB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</w:p>
    <w:p w:rsidR="00750CEE" w:rsidRPr="00017846" w:rsidRDefault="00885C22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 xml:space="preserve">Jeudi </w:t>
      </w:r>
      <w:r w:rsidR="00A97D67">
        <w:rPr>
          <w:rFonts w:ascii="Verdana" w:hAnsi="Verdana"/>
          <w:bCs/>
          <w:sz w:val="52"/>
          <w:szCs w:val="52"/>
        </w:rPr>
        <w:t>28 novembre</w:t>
      </w:r>
      <w:r w:rsidR="00235A6D">
        <w:rPr>
          <w:rFonts w:ascii="Verdana" w:hAnsi="Verdana"/>
          <w:bCs/>
          <w:sz w:val="52"/>
          <w:szCs w:val="52"/>
        </w:rPr>
        <w:t xml:space="preserve"> 2019</w:t>
      </w:r>
      <w:r w:rsidR="00750CEE" w:rsidRPr="00017846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017846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017846" w:rsidRDefault="00750CEE" w:rsidP="00D74928">
      <w:pPr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D74928" w:rsidRDefault="00D74928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D74928" w:rsidRPr="00017846" w:rsidRDefault="00D74928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506019" w:rsidRPr="00932E69" w:rsidRDefault="00CB022C" w:rsidP="00506019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14" w:rsidRDefault="00235414" w:rsidP="00BE2591">
      <w:r>
        <w:separator/>
      </w:r>
    </w:p>
  </w:endnote>
  <w:endnote w:type="continuationSeparator" w:id="0">
    <w:p w:rsidR="00235414" w:rsidRDefault="00235414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14" w:rsidRDefault="00235414" w:rsidP="00BE2591">
      <w:r>
        <w:separator/>
      </w:r>
    </w:p>
  </w:footnote>
  <w:footnote w:type="continuationSeparator" w:id="0">
    <w:p w:rsidR="00235414" w:rsidRDefault="00235414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17846"/>
    <w:rsid w:val="00037672"/>
    <w:rsid w:val="0006430C"/>
    <w:rsid w:val="000A023C"/>
    <w:rsid w:val="000B00A6"/>
    <w:rsid w:val="000B608D"/>
    <w:rsid w:val="000C3668"/>
    <w:rsid w:val="00112FF3"/>
    <w:rsid w:val="00115055"/>
    <w:rsid w:val="0012690E"/>
    <w:rsid w:val="001275A4"/>
    <w:rsid w:val="001348C3"/>
    <w:rsid w:val="0018126B"/>
    <w:rsid w:val="00187631"/>
    <w:rsid w:val="0019323F"/>
    <w:rsid w:val="00195930"/>
    <w:rsid w:val="001A5D7E"/>
    <w:rsid w:val="001B179B"/>
    <w:rsid w:val="001C016A"/>
    <w:rsid w:val="00216BC2"/>
    <w:rsid w:val="00224883"/>
    <w:rsid w:val="0022489A"/>
    <w:rsid w:val="00227057"/>
    <w:rsid w:val="00235414"/>
    <w:rsid w:val="00235A6D"/>
    <w:rsid w:val="00254D76"/>
    <w:rsid w:val="002B4C17"/>
    <w:rsid w:val="002D647A"/>
    <w:rsid w:val="003064EB"/>
    <w:rsid w:val="00345F7E"/>
    <w:rsid w:val="003766B8"/>
    <w:rsid w:val="00397011"/>
    <w:rsid w:val="003B6A36"/>
    <w:rsid w:val="00406FDF"/>
    <w:rsid w:val="00444F87"/>
    <w:rsid w:val="004A5A0A"/>
    <w:rsid w:val="004B09D9"/>
    <w:rsid w:val="004B64B4"/>
    <w:rsid w:val="004E12F2"/>
    <w:rsid w:val="004F1A4C"/>
    <w:rsid w:val="004F1A4E"/>
    <w:rsid w:val="00506019"/>
    <w:rsid w:val="005428E2"/>
    <w:rsid w:val="00556ADC"/>
    <w:rsid w:val="0056519A"/>
    <w:rsid w:val="00593464"/>
    <w:rsid w:val="00596C42"/>
    <w:rsid w:val="005A142E"/>
    <w:rsid w:val="005C4A9A"/>
    <w:rsid w:val="005E5DBF"/>
    <w:rsid w:val="005F3DF4"/>
    <w:rsid w:val="006100BD"/>
    <w:rsid w:val="0063616F"/>
    <w:rsid w:val="00656341"/>
    <w:rsid w:val="00665348"/>
    <w:rsid w:val="006A0B0E"/>
    <w:rsid w:val="006B13DF"/>
    <w:rsid w:val="006E5FA3"/>
    <w:rsid w:val="00703C36"/>
    <w:rsid w:val="007163EB"/>
    <w:rsid w:val="0074724A"/>
    <w:rsid w:val="00750CEE"/>
    <w:rsid w:val="007927D2"/>
    <w:rsid w:val="007B1B6B"/>
    <w:rsid w:val="007D5F4C"/>
    <w:rsid w:val="007F13FC"/>
    <w:rsid w:val="00830105"/>
    <w:rsid w:val="00835CE0"/>
    <w:rsid w:val="00885C22"/>
    <w:rsid w:val="009075B0"/>
    <w:rsid w:val="009144AD"/>
    <w:rsid w:val="00932E69"/>
    <w:rsid w:val="00987B0B"/>
    <w:rsid w:val="009E69A3"/>
    <w:rsid w:val="00A139AA"/>
    <w:rsid w:val="00A56DFF"/>
    <w:rsid w:val="00A621FC"/>
    <w:rsid w:val="00A75B37"/>
    <w:rsid w:val="00A83514"/>
    <w:rsid w:val="00A87CF7"/>
    <w:rsid w:val="00A97D67"/>
    <w:rsid w:val="00AD0FD0"/>
    <w:rsid w:val="00AD2D2B"/>
    <w:rsid w:val="00B05A2C"/>
    <w:rsid w:val="00B07800"/>
    <w:rsid w:val="00B40895"/>
    <w:rsid w:val="00B85C79"/>
    <w:rsid w:val="00B909B0"/>
    <w:rsid w:val="00BD0680"/>
    <w:rsid w:val="00BE02BE"/>
    <w:rsid w:val="00BE2591"/>
    <w:rsid w:val="00C155F8"/>
    <w:rsid w:val="00C17AAE"/>
    <w:rsid w:val="00C4034C"/>
    <w:rsid w:val="00C65347"/>
    <w:rsid w:val="00C82415"/>
    <w:rsid w:val="00CB022C"/>
    <w:rsid w:val="00CC6977"/>
    <w:rsid w:val="00CF077A"/>
    <w:rsid w:val="00D15213"/>
    <w:rsid w:val="00D21813"/>
    <w:rsid w:val="00D255A1"/>
    <w:rsid w:val="00D7332A"/>
    <w:rsid w:val="00D74928"/>
    <w:rsid w:val="00D87A4F"/>
    <w:rsid w:val="00D9220B"/>
    <w:rsid w:val="00DD29C7"/>
    <w:rsid w:val="00DF71C5"/>
    <w:rsid w:val="00E16FAD"/>
    <w:rsid w:val="00E2184C"/>
    <w:rsid w:val="00E444F7"/>
    <w:rsid w:val="00E56D28"/>
    <w:rsid w:val="00EA7E6B"/>
    <w:rsid w:val="00EB031B"/>
    <w:rsid w:val="00F315AF"/>
    <w:rsid w:val="00F6085C"/>
    <w:rsid w:val="00FC3CFB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B0033"/>
  <w15:docId w15:val="{FDF88D44-A946-4C40-A229-0C1FD33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4F1A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D74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49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institution/Universidade_Federal_Rural_de_Pernambu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791D-4290-430F-8F85-78C01F8F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5</cp:revision>
  <cp:lastPrinted>2013-10-14T15:45:00Z</cp:lastPrinted>
  <dcterms:created xsi:type="dcterms:W3CDTF">2019-10-14T13:49:00Z</dcterms:created>
  <dcterms:modified xsi:type="dcterms:W3CDTF">2019-11-13T13:22:00Z</dcterms:modified>
</cp:coreProperties>
</file>